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DD" w:rsidRPr="008018DD" w:rsidRDefault="00CE1696" w:rsidP="00CE169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8018DD" w:rsidRPr="008018DD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18DD">
        <w:rPr>
          <w:rFonts w:ascii="Times New Roman" w:eastAsia="Times New Roman" w:hAnsi="Times New Roman"/>
          <w:sz w:val="26"/>
          <w:szCs w:val="26"/>
          <w:lang w:eastAsia="ru-RU"/>
        </w:rPr>
        <w:t>к П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ротоколу № </w:t>
      </w:r>
      <w:r w:rsidR="00EE18B7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319E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EE18B7">
        <w:rPr>
          <w:rFonts w:ascii="Times New Roman" w:eastAsia="Times New Roman" w:hAnsi="Times New Roman"/>
          <w:sz w:val="26"/>
          <w:szCs w:val="26"/>
          <w:lang w:eastAsia="ru-RU"/>
        </w:rPr>
        <w:t>30.09.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53248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выполнении Плана 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противодействия коррупции на территории </w:t>
      </w:r>
      <w:r w:rsidR="005B267C">
        <w:rPr>
          <w:rFonts w:ascii="Times New Roman" w:eastAsia="Times New Roman" w:hAnsi="Times New Roman"/>
          <w:b/>
          <w:sz w:val="26"/>
          <w:szCs w:val="26"/>
          <w:lang w:eastAsia="ru-RU"/>
        </w:rPr>
        <w:t>Борковского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016E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</w:t>
      </w:r>
      <w:r w:rsidR="00925B4F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83B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 </w:t>
      </w:r>
    </w:p>
    <w:p w:rsidR="00CE1696" w:rsidRPr="008018DD" w:rsidRDefault="00CE1696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(с 01.0</w:t>
      </w:r>
      <w:r w:rsidR="00925B4F">
        <w:rPr>
          <w:rFonts w:ascii="Times New Roman" w:eastAsia="Times New Roman" w:hAnsi="Times New Roman"/>
          <w:b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2019 г. по 30.0</w:t>
      </w:r>
      <w:r w:rsidR="00925B4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.2019 г.)</w:t>
      </w: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5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022"/>
        <w:gridCol w:w="7740"/>
      </w:tblGrid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Борковском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Новгородской области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242F96" w:rsidRDefault="008018DD" w:rsidP="00496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рекомендации, установленные федеральным и областным законодательством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242F96" w:rsidRPr="0049645F" w:rsidRDefault="00855440" w:rsidP="004964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2019</w:t>
            </w:r>
            <w:r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 w:rsidRP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  <w:r w:rsidR="00242F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F24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административные регламенты по предоставлению муниципальных услуг и осуществлению муниципальных функций 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вносились</w:t>
            </w:r>
            <w:r w:rsidR="00C1398C" w:rsidRPr="00B419E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Обеспечение своевременной корректировки плана противодействия коррупции на территории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соответствии с Национальным планом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Default="00B419EF" w:rsidP="00B419EF">
            <w:pPr>
              <w:pStyle w:val="p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26EE4">
              <w:rPr>
                <w:sz w:val="26"/>
                <w:szCs w:val="26"/>
              </w:rPr>
              <w:t>Осуществляется мониторинг законодательства в сфере противодействия коррупции</w:t>
            </w:r>
            <w:r w:rsidR="00753248">
              <w:rPr>
                <w:sz w:val="26"/>
                <w:szCs w:val="26"/>
              </w:rPr>
              <w:t>.</w:t>
            </w:r>
          </w:p>
          <w:p w:rsidR="00242F96" w:rsidRPr="008018DD" w:rsidRDefault="00242F96" w:rsidP="00753248">
            <w:pPr>
              <w:pStyle w:val="p14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018DD" w:rsidRPr="008018DD" w:rsidTr="009D1BBD">
        <w:tc>
          <w:tcPr>
            <w:tcW w:w="14509" w:type="dxa"/>
            <w:gridSpan w:val="3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5B26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экспертизы нормативных правовых актов и проектов нормативных правовых актов, с целью выявления в них </w:t>
            </w:r>
            <w:r w:rsidR="001F246F" w:rsidRPr="00782059">
              <w:rPr>
                <w:rFonts w:ascii="Times New Roman" w:hAnsi="Times New Roman"/>
                <w:sz w:val="26"/>
                <w:szCs w:val="26"/>
              </w:rPr>
              <w:t>положений,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способствующих проявлению коррупции</w:t>
            </w:r>
          </w:p>
        </w:tc>
        <w:tc>
          <w:tcPr>
            <w:tcW w:w="7740" w:type="dxa"/>
            <w:shd w:val="clear" w:color="auto" w:fill="auto"/>
          </w:tcPr>
          <w:p w:rsidR="008018DD" w:rsidRPr="00782059" w:rsidRDefault="00B419EF" w:rsidP="00B419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925B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E169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была осуществлена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антикоррупционная экспертиза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муниципальных правовых актов </w:t>
            </w:r>
            <w:r w:rsidR="007532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03D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8D0A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действующих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правовых актов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 факторов выявлено не было.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проектов муниципальных нормативных правовых актов на официальном сайте Администрации в целях обеспечения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возможности проведения независимой антикоррупционной экспертизы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Проекты НПА размещаются на сайте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в разделе «Документы» / в подразделе «Проекты муниципальных правовых актов» не менее чем за 5 дней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 принятия с целью общественного обсуждения и обеспечения открытости при принятии муниципальных нормативных правовых актов</w:t>
            </w:r>
          </w:p>
        </w:tc>
      </w:tr>
      <w:tr w:rsidR="008018DD" w:rsidRPr="008018DD" w:rsidTr="009D1BBD">
        <w:tc>
          <w:tcPr>
            <w:tcW w:w="747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2.3.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Взаимодействие Администрации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с исполнительными органами Новгородского муниципального района, прокуратурой Новгородского района по вопросам проведения проверки законности проектов муниципальных нормативных правовых актов и действующих муниципальных 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7740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 с прокуратурой и исполнительными органами ведется постоянно. Не менее, чем за 10 д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ней проекты НПА направлялись в п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рокуратуру с целью выявления и устранения коррупциогенных факторов в нормативных правовых актах, их проектах</w:t>
            </w:r>
            <w:r w:rsidR="00075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018DD" w:rsidRPr="008018DD" w:rsidRDefault="00782059" w:rsidP="001B2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 период из прокуратур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Н</w:t>
            </w:r>
            <w:r w:rsidR="003E62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овгородского района поступило </w:t>
            </w:r>
            <w:r w:rsidR="00CB3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20C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протест</w:t>
            </w:r>
            <w:r w:rsidR="00020C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 </w:t>
            </w:r>
            <w:r w:rsidR="00020C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9645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</w:t>
            </w:r>
            <w:r w:rsidR="00020C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1B28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запросы давались своевременно.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022" w:type="dxa"/>
            <w:shd w:val="clear" w:color="auto" w:fill="auto"/>
          </w:tcPr>
          <w:p w:rsidR="00782059" w:rsidRPr="00782059" w:rsidRDefault="00782059" w:rsidP="009D1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принималось по мере необходимости. Проекты НПА подвергались обсуждению в администрации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Меры, направленные на совершенствование системы муниципальной службы, а также усиления контроля за служебной деятельностью муниципальных служащих, вопросы кадровой политики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Сообщений о получении подарка муниципальными служащими за отчетный период не поступало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по формированию в органах местного самоуправления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7740" w:type="dxa"/>
            <w:vMerge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анализа поступивших в администрацию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проводится еже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квартально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Обращений граждан и организаций по факту коррупционных проявлений в отчетном периоде не поступало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7740" w:type="dxa"/>
            <w:shd w:val="clear" w:color="auto" w:fill="auto"/>
          </w:tcPr>
          <w:p w:rsidR="00782059" w:rsidRPr="00782059" w:rsidRDefault="00E64C62" w:rsidP="00DB60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За отчетный период </w:t>
            </w:r>
            <w:r w:rsidR="0049645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проведено 1 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заседани</w:t>
            </w:r>
            <w:r w:rsidR="0049645F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е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D77A8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Борковского</w:t>
            </w:r>
            <w:r w:rsidR="005C4446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 сельского поселения</w:t>
            </w:r>
            <w:r w:rsidR="00DB60E3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. Факты возникновения конфликта интересов на муниципальной службе не выявлялись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E70B5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информации на основании представленных муниципальными служащими, лицами, замещающими муниципальные должности,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и ее размещение на официальном сайте Администрации </w:t>
            </w:r>
            <w:r w:rsidR="005B267C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в сети Интернет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Подготовкой информации в администрации занимается </w:t>
            </w:r>
            <w:r w:rsidR="005B2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служащий 1 категории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ответственный за кадровую работу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муниципальных служащих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соблюдения ограничений и запретов, установленных законодательством о </w:t>
            </w: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муниципальной службе и противодействии коррупции;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E70B5B" w:rsidRPr="00E70B5B" w:rsidRDefault="00E70B5B" w:rsidP="00E70B5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сведений, представляемых при поступлении на муниципальную службу;</w:t>
            </w:r>
          </w:p>
          <w:p w:rsidR="00782059" w:rsidRPr="008018DD" w:rsidRDefault="00E70B5B" w:rsidP="00E70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Проверок не проводилось</w:t>
            </w:r>
            <w:r w:rsidR="00DB60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ввиду отсутствия оснований для их проведения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FE7C3B" w:rsidRPr="00FE7C3B" w:rsidRDefault="00FE7C3B" w:rsidP="00FE7C3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ответственности за коррупционные правонарушения;</w:t>
            </w:r>
          </w:p>
          <w:p w:rsidR="00782059" w:rsidRPr="008018DD" w:rsidRDefault="00FE7C3B" w:rsidP="00FE7C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Правовое просвещение лиц, пост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упающих на муниципальную службу,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поступлении на муниципальную службу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На муниципальную службу за отчетный период граждане не прини</w:t>
            </w:r>
            <w:r w:rsidR="00B67E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ались.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Оказание муниципальным служащим консультативной помощи по вопросам практической реализации требований законодательства о муниципальной службе и противодействии коррупции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B6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муниципальны</w:t>
            </w:r>
            <w:r w:rsidR="00B66E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проводится постоянно по мере необходимости</w:t>
            </w:r>
            <w:r w:rsid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FE7C3B" w:rsidRPr="00FE7C3B">
              <w:rPr>
                <w:rFonts w:ascii="Times New Roman" w:hAnsi="Times New Roman"/>
                <w:sz w:val="26"/>
                <w:szCs w:val="26"/>
              </w:rPr>
              <w:t>15 числа каждого месяца</w:t>
            </w:r>
            <w:r w:rsidR="00FE7C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анализа уровня профессиональной подготовки муниципальных служащих и служащих в целях совершенствования их профессионального развития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3B3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FE7C3B" w:rsidRPr="008018DD" w:rsidTr="009D1BBD">
        <w:tc>
          <w:tcPr>
            <w:tcW w:w="747" w:type="dxa"/>
            <w:shd w:val="clear" w:color="auto" w:fill="auto"/>
          </w:tcPr>
          <w:p w:rsidR="00FE7C3B" w:rsidRPr="008018DD" w:rsidRDefault="00FE7C3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7740" w:type="dxa"/>
            <w:shd w:val="clear" w:color="auto" w:fill="auto"/>
          </w:tcPr>
          <w:p w:rsidR="00FE7C3B" w:rsidRPr="008018DD" w:rsidRDefault="00FE7C3B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профессиональное образование муниципальных служащих по вопросам противодействия коррупции за отчетный период не осуществлялось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5363B9" w:rsidRDefault="005363B9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5363B9" w:rsidRPr="008018DD" w:rsidTr="009D1BBD">
        <w:tc>
          <w:tcPr>
            <w:tcW w:w="747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7740" w:type="dxa"/>
            <w:shd w:val="clear" w:color="auto" w:fill="auto"/>
          </w:tcPr>
          <w:p w:rsidR="005363B9" w:rsidRPr="00F8371D" w:rsidRDefault="00F8371D" w:rsidP="00FE7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>Фактов, подлежащих квалификации как конфликт интересов за указанный период установлено не было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F8371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022" w:type="dxa"/>
            <w:shd w:val="clear" w:color="auto" w:fill="auto"/>
          </w:tcPr>
          <w:p w:rsidR="00782059" w:rsidRDefault="00F8371D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 xml:space="preserve">Осуществление общественного контроля за деятельностью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и выполнением плановых мероприятий по противодействию коррупции, в том числе привлечение членов Общественного </w:t>
            </w:r>
            <w:r w:rsidRPr="00F837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Совета Администрации </w:t>
            </w:r>
            <w:r w:rsidR="00B95E7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F8371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 работе на заседаниях комиссий по противодействию коррупции и урегулированию конфликта интересов на замещение вакантных должностей муниципальной службы</w:t>
            </w:r>
          </w:p>
          <w:p w:rsidR="006C47AA" w:rsidRPr="008018DD" w:rsidRDefault="006C47AA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Общественный контроль осуществляется систематически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поселения, в том числе в сфере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связи с отсутствием фактов коррупции информирование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Техническое, организационное и методическое обеспечение работы постоянно действующей «горячей линии» для сообщения фактов коррупции в </w:t>
            </w:r>
            <w:r w:rsidR="00D77A83">
              <w:rPr>
                <w:rFonts w:ascii="Times New Roman" w:hAnsi="Times New Roman"/>
                <w:sz w:val="26"/>
                <w:szCs w:val="26"/>
              </w:rPr>
              <w:t>Борковском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сельском поселении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о «горячей линии» с телефонами размещена на стендах по противодействию коррупции, на сайте администрации </w:t>
            </w:r>
            <w:r w:rsidR="00D77A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7740" w:type="dxa"/>
            <w:shd w:val="clear" w:color="auto" w:fill="auto"/>
          </w:tcPr>
          <w:p w:rsidR="005C4446" w:rsidRPr="005C4446" w:rsidRDefault="00782059" w:rsidP="005C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регулярно в соответствии с планом противодействия коррупции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информационного наполнения и актуализации подраздела «Противодействие коррупции» официального сайта Администрации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 «Противодействие коррупции» на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соответствует требованиям, обновление производится систематически по мере поступление обновленной информации.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8018DD" w:rsidRDefault="00D32F0B" w:rsidP="00FA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Информация размещается в </w:t>
            </w:r>
            <w:r w:rsidR="00FA42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периодическом печатном издании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вский вестник»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Создание механизмов общественного контроля за деятельностью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7740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E1696" w:rsidRDefault="00CE1696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5. Совершенствование организации деятельности в сфере муниципальных закупок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регулярно размещается на сайте «www.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zakupki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gov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ru», так же на сайте поселения.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размещена на стенде «Противодействие коррупции»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правового просвещения молодежи по антикоррупционной тематике (лекции, диалоговые площадки и т.п. )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на информационном стенде Администрации поселения. Лекций, диалоговых площадок не проводилось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размещение информационно-пропагандистских материалов антикоррупционной направленности для граждан на официальном сайте Администрации и местах предоставления муниципальных услуг</w:t>
            </w:r>
          </w:p>
        </w:tc>
        <w:tc>
          <w:tcPr>
            <w:tcW w:w="7740" w:type="dxa"/>
            <w:shd w:val="clear" w:color="auto" w:fill="auto"/>
          </w:tcPr>
          <w:p w:rsidR="005C4446" w:rsidRPr="008018DD" w:rsidRDefault="00782059" w:rsidP="0002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стендах администрации размещены плакаты антикоррупционной направленности, также размещается на сайте поселения, ведется работа во взаимодействии с пр</w:t>
            </w:r>
            <w:r w:rsidR="00026E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окуратурой Новгородского района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82059" w:rsidRPr="008018DD" w:rsidTr="009D1BBD">
        <w:tc>
          <w:tcPr>
            <w:tcW w:w="14509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7. Обеспечение контроля за реализацией мероприятий плана по противодействию коррупции в Администрации </w:t>
            </w:r>
            <w:r w:rsidR="00D77A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Организационно-техническое обеспечение деятельности комиссии по противодействию коррупции при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систематически</w:t>
            </w:r>
          </w:p>
        </w:tc>
      </w:tr>
      <w:tr w:rsidR="00D32F0B" w:rsidRPr="008018DD" w:rsidTr="009D1BBD">
        <w:tc>
          <w:tcPr>
            <w:tcW w:w="747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Подготовка отчета о реализации мероприятий плана по противодействию коррупции в Администрации </w:t>
            </w:r>
            <w:r w:rsidR="002C0624">
              <w:rPr>
                <w:rFonts w:ascii="Times New Roman" w:hAnsi="Times New Roman"/>
                <w:sz w:val="26"/>
                <w:szCs w:val="26"/>
              </w:rPr>
              <w:t>Борковского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740" w:type="dxa"/>
            <w:shd w:val="clear" w:color="auto" w:fill="auto"/>
          </w:tcPr>
          <w:p w:rsidR="00D32F0B" w:rsidRPr="00D32F0B" w:rsidRDefault="00C632F7" w:rsidP="00060D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Отчет подготовлен </w:t>
            </w:r>
            <w:r w:rsidR="007E7326">
              <w:rPr>
                <w:rFonts w:ascii="Times New Roman" w:hAnsi="Times New Roman"/>
                <w:sz w:val="26"/>
                <w:szCs w:val="26"/>
              </w:rPr>
              <w:t>30.09.</w:t>
            </w:r>
            <w:bookmarkStart w:id="0" w:name="_GoBack"/>
            <w:bookmarkEnd w:id="0"/>
            <w:r w:rsidR="005C4446">
              <w:rPr>
                <w:rFonts w:ascii="Times New Roman" w:hAnsi="Times New Roman"/>
                <w:sz w:val="26"/>
                <w:szCs w:val="26"/>
              </w:rPr>
              <w:t>201</w:t>
            </w:r>
            <w:r w:rsidR="00060DF9">
              <w:rPr>
                <w:rFonts w:ascii="Times New Roman" w:hAnsi="Times New Roman"/>
                <w:sz w:val="26"/>
                <w:szCs w:val="26"/>
              </w:rPr>
              <w:t>9</w:t>
            </w:r>
            <w:r w:rsidR="00D32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2059" w:rsidRPr="008018DD" w:rsidTr="009D1BBD">
        <w:tc>
          <w:tcPr>
            <w:tcW w:w="747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32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размещения отчета о состоянии коррупции и реализация мер по противодействию коррупции в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сельского поселения в информационно – телекоммуникационной сети «Интернет»</w:t>
            </w:r>
          </w:p>
        </w:tc>
        <w:tc>
          <w:tcPr>
            <w:tcW w:w="7740" w:type="dxa"/>
            <w:shd w:val="clear" w:color="auto" w:fill="auto"/>
          </w:tcPr>
          <w:p w:rsidR="00782059" w:rsidRPr="008018DD" w:rsidRDefault="00782059" w:rsidP="00060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Отчет размещен на официальном сайте Администрации </w:t>
            </w:r>
            <w:r w:rsidR="002C06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Борковского</w:t>
            </w:r>
            <w:r w:rsidR="00C632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</w:tbl>
    <w:p w:rsidR="00D32F0B" w:rsidRDefault="00D32F0B" w:rsidP="002C0624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  <w:sectPr w:rsidR="00D32F0B" w:rsidSect="00C02114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018DD" w:rsidRPr="00684132" w:rsidRDefault="008018DD" w:rsidP="008D0A8B">
      <w:pPr>
        <w:spacing w:after="0" w:line="240" w:lineRule="auto"/>
        <w:rPr>
          <w:b/>
          <w:bCs/>
          <w:sz w:val="26"/>
          <w:szCs w:val="26"/>
          <w:bdr w:val="none" w:sz="0" w:space="0" w:color="auto" w:frame="1"/>
        </w:rPr>
      </w:pPr>
    </w:p>
    <w:sectPr w:rsidR="008018DD" w:rsidRPr="00684132" w:rsidSect="00633B50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F4C"/>
    <w:multiLevelType w:val="multilevel"/>
    <w:tmpl w:val="68EC8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4555C76"/>
    <w:multiLevelType w:val="multilevel"/>
    <w:tmpl w:val="AF722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8D6E66"/>
    <w:multiLevelType w:val="hybridMultilevel"/>
    <w:tmpl w:val="D71E3576"/>
    <w:lvl w:ilvl="0" w:tplc="932EB8C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10F06BC3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12B861F4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E2055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1A322FA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0EC40B4"/>
    <w:multiLevelType w:val="hybridMultilevel"/>
    <w:tmpl w:val="FE7C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31B99"/>
    <w:multiLevelType w:val="hybridMultilevel"/>
    <w:tmpl w:val="310CDF0A"/>
    <w:lvl w:ilvl="0" w:tplc="061CA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67B9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315E0D9D"/>
    <w:multiLevelType w:val="hybridMultilevel"/>
    <w:tmpl w:val="84A2B224"/>
    <w:lvl w:ilvl="0" w:tplc="709477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53FA2"/>
    <w:multiLevelType w:val="multilevel"/>
    <w:tmpl w:val="DCB00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45A556B"/>
    <w:multiLevelType w:val="multilevel"/>
    <w:tmpl w:val="5762CF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 w15:restartNumberingAfterBreak="0">
    <w:nsid w:val="58504486"/>
    <w:multiLevelType w:val="multilevel"/>
    <w:tmpl w:val="39B67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AD73B2C"/>
    <w:multiLevelType w:val="hybridMultilevel"/>
    <w:tmpl w:val="2446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115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5BF33E51"/>
    <w:multiLevelType w:val="hybridMultilevel"/>
    <w:tmpl w:val="407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45F"/>
    <w:multiLevelType w:val="hybridMultilevel"/>
    <w:tmpl w:val="E542CA88"/>
    <w:lvl w:ilvl="0" w:tplc="7B82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A9"/>
    <w:multiLevelType w:val="hybridMultilevel"/>
    <w:tmpl w:val="6A3CFA36"/>
    <w:lvl w:ilvl="0" w:tplc="FE7A13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F346F"/>
    <w:multiLevelType w:val="multilevel"/>
    <w:tmpl w:val="AD7622D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16"/>
  </w:num>
  <w:num w:numId="17">
    <w:abstractNumId w:val="5"/>
  </w:num>
  <w:num w:numId="18">
    <w:abstractNumId w:val="20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04"/>
    <w:rsid w:val="00016E6C"/>
    <w:rsid w:val="00020CCD"/>
    <w:rsid w:val="00026EE4"/>
    <w:rsid w:val="00030667"/>
    <w:rsid w:val="0003139E"/>
    <w:rsid w:val="00060DF9"/>
    <w:rsid w:val="0007208F"/>
    <w:rsid w:val="0007529E"/>
    <w:rsid w:val="000B147F"/>
    <w:rsid w:val="00103DB2"/>
    <w:rsid w:val="00114BEF"/>
    <w:rsid w:val="00142B93"/>
    <w:rsid w:val="0014459E"/>
    <w:rsid w:val="00160C11"/>
    <w:rsid w:val="00161D30"/>
    <w:rsid w:val="001A6303"/>
    <w:rsid w:val="001B2892"/>
    <w:rsid w:val="001F246F"/>
    <w:rsid w:val="00203325"/>
    <w:rsid w:val="00242F96"/>
    <w:rsid w:val="002557A3"/>
    <w:rsid w:val="00263D99"/>
    <w:rsid w:val="00272B43"/>
    <w:rsid w:val="00277EE4"/>
    <w:rsid w:val="002A2642"/>
    <w:rsid w:val="002C0624"/>
    <w:rsid w:val="00300E53"/>
    <w:rsid w:val="00311B59"/>
    <w:rsid w:val="003217D0"/>
    <w:rsid w:val="00324EC4"/>
    <w:rsid w:val="00333651"/>
    <w:rsid w:val="00344FFF"/>
    <w:rsid w:val="003643C0"/>
    <w:rsid w:val="00377972"/>
    <w:rsid w:val="003B321E"/>
    <w:rsid w:val="003E2370"/>
    <w:rsid w:val="003E623B"/>
    <w:rsid w:val="0040306E"/>
    <w:rsid w:val="00442E7E"/>
    <w:rsid w:val="00460A5D"/>
    <w:rsid w:val="004748BD"/>
    <w:rsid w:val="0047640A"/>
    <w:rsid w:val="0049645F"/>
    <w:rsid w:val="004E6B4D"/>
    <w:rsid w:val="004F28F0"/>
    <w:rsid w:val="00503720"/>
    <w:rsid w:val="00504C8D"/>
    <w:rsid w:val="00505217"/>
    <w:rsid w:val="005225A3"/>
    <w:rsid w:val="005363B9"/>
    <w:rsid w:val="005634BE"/>
    <w:rsid w:val="00583B09"/>
    <w:rsid w:val="005A44DC"/>
    <w:rsid w:val="005A6D3E"/>
    <w:rsid w:val="005B267C"/>
    <w:rsid w:val="005C4446"/>
    <w:rsid w:val="005C57D1"/>
    <w:rsid w:val="005C7036"/>
    <w:rsid w:val="005D76BE"/>
    <w:rsid w:val="005E663C"/>
    <w:rsid w:val="005E6B5E"/>
    <w:rsid w:val="006136BE"/>
    <w:rsid w:val="00646E04"/>
    <w:rsid w:val="006522DA"/>
    <w:rsid w:val="00654F46"/>
    <w:rsid w:val="00663BF7"/>
    <w:rsid w:val="00684132"/>
    <w:rsid w:val="006A66B2"/>
    <w:rsid w:val="006B17C0"/>
    <w:rsid w:val="006C47AA"/>
    <w:rsid w:val="006E5346"/>
    <w:rsid w:val="00753248"/>
    <w:rsid w:val="007766DF"/>
    <w:rsid w:val="00781346"/>
    <w:rsid w:val="00782059"/>
    <w:rsid w:val="007848C0"/>
    <w:rsid w:val="007E7326"/>
    <w:rsid w:val="007F7AD6"/>
    <w:rsid w:val="008018DD"/>
    <w:rsid w:val="00850AAE"/>
    <w:rsid w:val="00855440"/>
    <w:rsid w:val="008D0A8B"/>
    <w:rsid w:val="00925B4F"/>
    <w:rsid w:val="009270CA"/>
    <w:rsid w:val="00955817"/>
    <w:rsid w:val="009C3B17"/>
    <w:rsid w:val="00A11DC3"/>
    <w:rsid w:val="00A34211"/>
    <w:rsid w:val="00A76AFD"/>
    <w:rsid w:val="00A84422"/>
    <w:rsid w:val="00AA63C7"/>
    <w:rsid w:val="00AD7D35"/>
    <w:rsid w:val="00AE0C75"/>
    <w:rsid w:val="00B419EF"/>
    <w:rsid w:val="00B4700B"/>
    <w:rsid w:val="00B66EF5"/>
    <w:rsid w:val="00B67ED6"/>
    <w:rsid w:val="00B77233"/>
    <w:rsid w:val="00B77AC0"/>
    <w:rsid w:val="00B80D91"/>
    <w:rsid w:val="00B83E66"/>
    <w:rsid w:val="00B95E74"/>
    <w:rsid w:val="00BB4CAD"/>
    <w:rsid w:val="00C01ABC"/>
    <w:rsid w:val="00C1163D"/>
    <w:rsid w:val="00C1398C"/>
    <w:rsid w:val="00C16991"/>
    <w:rsid w:val="00C20085"/>
    <w:rsid w:val="00C319EB"/>
    <w:rsid w:val="00C632F7"/>
    <w:rsid w:val="00C67DBE"/>
    <w:rsid w:val="00CB3EB9"/>
    <w:rsid w:val="00CE1696"/>
    <w:rsid w:val="00D13006"/>
    <w:rsid w:val="00D26EF6"/>
    <w:rsid w:val="00D32F0B"/>
    <w:rsid w:val="00D34814"/>
    <w:rsid w:val="00D77A83"/>
    <w:rsid w:val="00DA6B90"/>
    <w:rsid w:val="00DB60E3"/>
    <w:rsid w:val="00DF2BD9"/>
    <w:rsid w:val="00E16F98"/>
    <w:rsid w:val="00E17BE1"/>
    <w:rsid w:val="00E44EC7"/>
    <w:rsid w:val="00E64C62"/>
    <w:rsid w:val="00E70B5B"/>
    <w:rsid w:val="00E73C72"/>
    <w:rsid w:val="00E86BBD"/>
    <w:rsid w:val="00EB2666"/>
    <w:rsid w:val="00EE18B7"/>
    <w:rsid w:val="00F34FE0"/>
    <w:rsid w:val="00F62AD7"/>
    <w:rsid w:val="00F8371D"/>
    <w:rsid w:val="00F84843"/>
    <w:rsid w:val="00F8663F"/>
    <w:rsid w:val="00FA420D"/>
    <w:rsid w:val="00FB0807"/>
    <w:rsid w:val="00FD65E7"/>
    <w:rsid w:val="00FE7C3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06B"/>
  <w15:docId w15:val="{0A4B194E-7DF4-4DE2-8A5A-0A29543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42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cp:lastPrinted>2019-04-08T12:18:00Z</cp:lastPrinted>
  <dcterms:created xsi:type="dcterms:W3CDTF">2019-04-09T10:24:00Z</dcterms:created>
  <dcterms:modified xsi:type="dcterms:W3CDTF">2019-10-07T11:58:00Z</dcterms:modified>
</cp:coreProperties>
</file>