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1F" w:rsidRDefault="003E7B1F" w:rsidP="003E7B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7B1F" w:rsidRDefault="003E7B1F" w:rsidP="003E7B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3E7B1F" w:rsidRDefault="003E7B1F" w:rsidP="003E7B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Новгородская область Новгородский район</w:t>
      </w:r>
    </w:p>
    <w:p w:rsidR="003E7B1F" w:rsidRDefault="003E7B1F" w:rsidP="003E7B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БОРКОВСКОГО СЕЛЬСКОГО ПОСЕЛЕНИЯ</w:t>
      </w:r>
    </w:p>
    <w:p w:rsidR="003E7B1F" w:rsidRDefault="003E7B1F" w:rsidP="003E7B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E7B1F" w:rsidRPr="003A71F7" w:rsidRDefault="003E7B1F" w:rsidP="003E7B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proofErr w:type="gramStart"/>
      <w:r w:rsidRPr="003A71F7">
        <w:rPr>
          <w:rFonts w:ascii="Times New Roman CYR" w:hAnsi="Times New Roman CYR" w:cs="Times New Roman CYR"/>
          <w:bCs/>
          <w:sz w:val="32"/>
          <w:szCs w:val="32"/>
        </w:rPr>
        <w:t>П</w:t>
      </w:r>
      <w:proofErr w:type="gramEnd"/>
      <w:r w:rsidRPr="003A71F7">
        <w:rPr>
          <w:rFonts w:ascii="Times New Roman CYR" w:hAnsi="Times New Roman CYR" w:cs="Times New Roman CYR"/>
          <w:bCs/>
          <w:sz w:val="32"/>
          <w:szCs w:val="32"/>
        </w:rPr>
        <w:t xml:space="preserve"> О С Т А Н О В Л Е Н И Е</w:t>
      </w:r>
    </w:p>
    <w:p w:rsidR="003E7B1F" w:rsidRDefault="003E7B1F" w:rsidP="003E7B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E7B1F" w:rsidRDefault="003E7B1F" w:rsidP="003E7B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27.11.2015   №106</w:t>
      </w:r>
    </w:p>
    <w:p w:rsidR="003E7B1F" w:rsidRDefault="003E7B1F" w:rsidP="003E7B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д. Борки</w:t>
      </w:r>
    </w:p>
    <w:p w:rsidR="003E7B1F" w:rsidRDefault="003E7B1F" w:rsidP="003E7B1F">
      <w:pPr>
        <w:spacing w:line="360" w:lineRule="auto"/>
      </w:pPr>
    </w:p>
    <w:p w:rsidR="003E7B1F" w:rsidRPr="0027777F" w:rsidRDefault="003E7B1F" w:rsidP="003E7B1F">
      <w:pPr>
        <w:rPr>
          <w:b/>
          <w:sz w:val="28"/>
          <w:szCs w:val="28"/>
        </w:rPr>
      </w:pPr>
      <w:r w:rsidRPr="0027777F">
        <w:rPr>
          <w:b/>
          <w:sz w:val="28"/>
          <w:szCs w:val="28"/>
        </w:rPr>
        <w:t>О публичных слушаниях по проекту</w:t>
      </w:r>
    </w:p>
    <w:p w:rsidR="003E7B1F" w:rsidRDefault="003E7B1F" w:rsidP="003E7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   </w:t>
      </w:r>
      <w:r w:rsidRPr="0027777F">
        <w:rPr>
          <w:b/>
          <w:sz w:val="28"/>
          <w:szCs w:val="28"/>
        </w:rPr>
        <w:t xml:space="preserve"> Борковского </w:t>
      </w:r>
      <w:r>
        <w:rPr>
          <w:b/>
          <w:sz w:val="28"/>
          <w:szCs w:val="28"/>
        </w:rPr>
        <w:t xml:space="preserve">   </w:t>
      </w:r>
      <w:r w:rsidRPr="0027777F">
        <w:rPr>
          <w:b/>
          <w:sz w:val="28"/>
          <w:szCs w:val="28"/>
        </w:rPr>
        <w:t xml:space="preserve">сельского </w:t>
      </w:r>
    </w:p>
    <w:p w:rsidR="003E7B1F" w:rsidRPr="0027777F" w:rsidRDefault="003E7B1F" w:rsidP="003E7B1F">
      <w:pPr>
        <w:rPr>
          <w:b/>
          <w:sz w:val="28"/>
          <w:szCs w:val="28"/>
        </w:rPr>
      </w:pPr>
      <w:r w:rsidRPr="0027777F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 </w:t>
      </w:r>
      <w:r w:rsidRPr="0027777F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 </w:t>
      </w:r>
      <w:r w:rsidRPr="0027777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27777F">
        <w:rPr>
          <w:b/>
          <w:sz w:val="28"/>
          <w:szCs w:val="28"/>
        </w:rPr>
        <w:t xml:space="preserve"> год  </w:t>
      </w:r>
    </w:p>
    <w:p w:rsidR="003E7B1F" w:rsidRPr="0027777F" w:rsidRDefault="003E7B1F" w:rsidP="003E7B1F">
      <w:pPr>
        <w:rPr>
          <w:b/>
          <w:sz w:val="28"/>
          <w:szCs w:val="28"/>
        </w:rPr>
      </w:pPr>
    </w:p>
    <w:p w:rsidR="003E7B1F" w:rsidRDefault="003E7B1F" w:rsidP="003E7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14C1">
        <w:rPr>
          <w:sz w:val="28"/>
          <w:szCs w:val="28"/>
        </w:rPr>
        <w:t xml:space="preserve">     В соответствии с</w:t>
      </w:r>
      <w:r>
        <w:rPr>
          <w:sz w:val="28"/>
          <w:szCs w:val="28"/>
        </w:rPr>
        <w:t>о статьями 28, 52 Федерального закона от 06.10.2003 №131-ФЗ «Об общих принципах организации местного самоуправления  в Российской Федерации», Порядком организации и проведения публичных слушаний на территории  Борковского сельского поселения, утвержденным решением Совета депутатов Борковского сельского поселения от 15.11.2010 №8</w:t>
      </w:r>
    </w:p>
    <w:p w:rsidR="003E7B1F" w:rsidRPr="00350FA9" w:rsidRDefault="003E7B1F" w:rsidP="003E7B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E7B1F" w:rsidRDefault="003E7B1F" w:rsidP="003E7B1F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1.Назначить публичные слушания по Проекту решения Совета депутатов Борковского сельского поселения «О бюджете Борковского сельского поселения</w:t>
      </w:r>
      <w:r>
        <w:rPr>
          <w:bCs/>
          <w:sz w:val="28"/>
          <w:szCs w:val="28"/>
        </w:rPr>
        <w:t xml:space="preserve"> на 2016 год» (далее – Проект решения) на 9 декабря 2015 года в 17 часов 00 минут в здании МАУ «Борковский районный Дом народного творчества и досуга», Администрация Борковского сельского поселения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по адресу: Новгородская область, Новгородский район, д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 xml:space="preserve">орки, </w:t>
      </w:r>
      <w:proofErr w:type="spellStart"/>
      <w:r>
        <w:rPr>
          <w:bCs/>
          <w:sz w:val="28"/>
          <w:szCs w:val="28"/>
        </w:rPr>
        <w:t>ул.Заверяжская</w:t>
      </w:r>
      <w:proofErr w:type="spellEnd"/>
      <w:r>
        <w:rPr>
          <w:bCs/>
          <w:sz w:val="28"/>
          <w:szCs w:val="28"/>
        </w:rPr>
        <w:t xml:space="preserve"> , д.1. </w:t>
      </w:r>
    </w:p>
    <w:p w:rsidR="003E7B1F" w:rsidRDefault="003E7B1F" w:rsidP="003E7B1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 Проектом  решения можно ознакомиться по адресу указанному в настоящем пункте.</w:t>
      </w:r>
    </w:p>
    <w:p w:rsidR="003E7B1F" w:rsidRDefault="003E7B1F" w:rsidP="003E7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 срок до 27.11.2015 года обеспечить распространение Проекта решения в местах массового скопления граждан:</w:t>
      </w:r>
    </w:p>
    <w:p w:rsidR="003E7B1F" w:rsidRDefault="003E7B1F" w:rsidP="003E7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2.1.библиотека,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аверяжская</w:t>
      </w:r>
      <w:proofErr w:type="spellEnd"/>
      <w:r>
        <w:rPr>
          <w:sz w:val="28"/>
          <w:szCs w:val="28"/>
        </w:rPr>
        <w:t xml:space="preserve"> , д.№1</w:t>
      </w:r>
    </w:p>
    <w:p w:rsidR="003E7B1F" w:rsidRDefault="003E7B1F" w:rsidP="003E7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2.2.Администрации Борковского сельского поселении,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аверяжская</w:t>
      </w:r>
      <w:proofErr w:type="spellEnd"/>
      <w:r>
        <w:rPr>
          <w:sz w:val="28"/>
          <w:szCs w:val="28"/>
        </w:rPr>
        <w:t>, д.№1.</w:t>
      </w:r>
    </w:p>
    <w:p w:rsidR="003E7B1F" w:rsidRDefault="003E7B1F" w:rsidP="003E7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proofErr w:type="gramStart"/>
      <w:r>
        <w:rPr>
          <w:sz w:val="28"/>
          <w:szCs w:val="28"/>
        </w:rPr>
        <w:t>Разместить Проект</w:t>
      </w:r>
      <w:proofErr w:type="gramEnd"/>
      <w:r>
        <w:rPr>
          <w:sz w:val="28"/>
          <w:szCs w:val="28"/>
        </w:rPr>
        <w:t xml:space="preserve"> решения Совета депутатов Борковского сельского поселения «О бюджете Борковского сельского поселения</w:t>
      </w:r>
      <w:r>
        <w:rPr>
          <w:bCs/>
          <w:sz w:val="28"/>
          <w:szCs w:val="28"/>
        </w:rPr>
        <w:t xml:space="preserve"> на 2016 год» </w:t>
      </w:r>
      <w:r>
        <w:rPr>
          <w:sz w:val="28"/>
          <w:szCs w:val="28"/>
        </w:rPr>
        <w:t>на официальном сайте Администрации Борковского сельского поселения в информационно-телекоммуникационной сети «Интернет» по адресу:</w:t>
      </w:r>
      <w:r w:rsidRPr="002F328D">
        <w:rPr>
          <w:sz w:val="28"/>
          <w:szCs w:val="28"/>
        </w:rPr>
        <w:t xml:space="preserve"> </w:t>
      </w:r>
      <w:r w:rsidRPr="00C9394C">
        <w:rPr>
          <w:sz w:val="28"/>
          <w:szCs w:val="28"/>
          <w:u w:val="single"/>
          <w:lang w:val="en-US"/>
        </w:rPr>
        <w:t>www</w:t>
      </w:r>
      <w:r w:rsidRPr="00C9394C">
        <w:rPr>
          <w:sz w:val="28"/>
          <w:szCs w:val="28"/>
          <w:u w:val="single"/>
        </w:rPr>
        <w:t>.</w:t>
      </w:r>
      <w:proofErr w:type="spellStart"/>
      <w:r w:rsidRPr="00C9394C">
        <w:rPr>
          <w:sz w:val="28"/>
          <w:szCs w:val="28"/>
          <w:u w:val="single"/>
          <w:lang w:val="en-US"/>
        </w:rPr>
        <w:t>borkiadm</w:t>
      </w:r>
      <w:proofErr w:type="spellEnd"/>
      <w:r w:rsidRPr="00C9394C">
        <w:rPr>
          <w:sz w:val="28"/>
          <w:szCs w:val="28"/>
          <w:u w:val="single"/>
        </w:rPr>
        <w:t>.</w:t>
      </w:r>
      <w:proofErr w:type="spellStart"/>
      <w:r w:rsidRPr="00C9394C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3E7B1F" w:rsidRDefault="003E7B1F" w:rsidP="003E7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4.Опубликовать настоящее постановление в муниципальной газете «Борковский вестник».</w:t>
      </w:r>
    </w:p>
    <w:p w:rsidR="003E7B1F" w:rsidRDefault="003E7B1F" w:rsidP="003E7B1F">
      <w:pPr>
        <w:jc w:val="both"/>
        <w:rPr>
          <w:sz w:val="28"/>
          <w:szCs w:val="28"/>
        </w:rPr>
      </w:pPr>
    </w:p>
    <w:p w:rsidR="003E7B1F" w:rsidRPr="005577AD" w:rsidRDefault="003E7B1F" w:rsidP="003E7B1F">
      <w:pPr>
        <w:rPr>
          <w:sz w:val="28"/>
          <w:szCs w:val="28"/>
        </w:rPr>
      </w:pPr>
      <w:r>
        <w:rPr>
          <w:sz w:val="28"/>
          <w:szCs w:val="28"/>
        </w:rPr>
        <w:t xml:space="preserve"> Глава Борковского сельского поселения                                         С.Г.Иванова</w:t>
      </w:r>
    </w:p>
    <w:p w:rsidR="00327846" w:rsidRDefault="00327846"/>
    <w:sectPr w:rsidR="00327846" w:rsidSect="003216E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B1F"/>
    <w:rsid w:val="00327846"/>
    <w:rsid w:val="003E7B1F"/>
    <w:rsid w:val="005041BA"/>
    <w:rsid w:val="006C13FC"/>
    <w:rsid w:val="00A3533C"/>
    <w:rsid w:val="00C81827"/>
    <w:rsid w:val="00D976E7"/>
    <w:rsid w:val="00E45FFA"/>
    <w:rsid w:val="00F82D3D"/>
    <w:rsid w:val="00FA27E8"/>
    <w:rsid w:val="00FB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1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2015-11-27T08:05:00Z</dcterms:created>
  <dcterms:modified xsi:type="dcterms:W3CDTF">2015-11-27T08:06:00Z</dcterms:modified>
</cp:coreProperties>
</file>